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31312DD6" w:rsidR="00922D04" w:rsidRDefault="007A4376" w:rsidP="00922D04">
      <w:pPr>
        <w:rPr>
          <w:rFonts w:ascii="Arial" w:hAnsi="Arial" w:cs="Arial"/>
          <w:b/>
          <w:sz w:val="24"/>
        </w:rPr>
      </w:pPr>
      <w:r>
        <w:rPr>
          <w:rFonts w:ascii="Arial" w:hAnsi="Arial" w:cs="Arial"/>
          <w:b/>
          <w:sz w:val="24"/>
        </w:rPr>
        <w:t xml:space="preserve">CABINET </w:t>
      </w:r>
      <w:r w:rsidR="000C5BB9">
        <w:rPr>
          <w:rFonts w:ascii="Arial" w:hAnsi="Arial" w:cs="Arial"/>
          <w:b/>
          <w:sz w:val="24"/>
        </w:rPr>
        <w:t xml:space="preserve">- </w:t>
      </w:r>
      <w:r w:rsidR="005133B2">
        <w:rPr>
          <w:rFonts w:ascii="Arial" w:hAnsi="Arial" w:cs="Arial"/>
          <w:b/>
          <w:sz w:val="24"/>
        </w:rPr>
        <w:t xml:space="preserve">THURSDAY </w:t>
      </w:r>
      <w:r w:rsidR="00B67CA0">
        <w:rPr>
          <w:rFonts w:ascii="Arial" w:hAnsi="Arial" w:cs="Arial"/>
          <w:b/>
          <w:sz w:val="24"/>
        </w:rPr>
        <w:t>2</w:t>
      </w:r>
      <w:r w:rsidR="00053246">
        <w:rPr>
          <w:rFonts w:ascii="Arial" w:hAnsi="Arial" w:cs="Arial"/>
          <w:b/>
          <w:sz w:val="24"/>
        </w:rPr>
        <w:t>9</w:t>
      </w:r>
      <w:r w:rsidR="005D6BCD">
        <w:rPr>
          <w:rFonts w:ascii="Arial" w:hAnsi="Arial" w:cs="Arial"/>
          <w:b/>
          <w:sz w:val="24"/>
        </w:rPr>
        <w:t xml:space="preserve"> </w:t>
      </w:r>
      <w:r w:rsidR="000C5BB9">
        <w:rPr>
          <w:rFonts w:ascii="Arial" w:hAnsi="Arial" w:cs="Arial"/>
          <w:b/>
          <w:sz w:val="24"/>
        </w:rPr>
        <w:t>JUNE</w:t>
      </w:r>
      <w:r w:rsidR="00777588">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7DDC9E72" w14:textId="77777777" w:rsidR="000C5BB9" w:rsidRDefault="000C5BB9" w:rsidP="007D18FC">
      <w:pPr>
        <w:pStyle w:val="NoSpacing"/>
        <w:rPr>
          <w:rFonts w:ascii="Arial" w:hAnsi="Arial" w:cs="Arial"/>
          <w:b/>
          <w:bCs/>
          <w:sz w:val="24"/>
          <w:szCs w:val="24"/>
        </w:rPr>
      </w:pPr>
      <w:bookmarkStart w:id="0" w:name="_Hlk83297178"/>
      <w:bookmarkStart w:id="1" w:name="_Hlk89951372"/>
      <w:bookmarkStart w:id="2" w:name="_Hlk97544375"/>
    </w:p>
    <w:p w14:paraId="2B7BB6AE" w14:textId="7FAF7DEB" w:rsidR="007D18FC" w:rsidRPr="00C16CB3" w:rsidRDefault="000C5BB9" w:rsidP="007D18FC">
      <w:pPr>
        <w:pStyle w:val="NoSpacing"/>
        <w:rPr>
          <w:rFonts w:ascii="Arial" w:hAnsi="Arial" w:cs="Arial"/>
          <w:b/>
          <w:bCs/>
          <w:sz w:val="24"/>
          <w:szCs w:val="24"/>
        </w:rPr>
      </w:pPr>
      <w:r>
        <w:rPr>
          <w:rFonts w:ascii="Arial" w:hAnsi="Arial" w:cs="Arial"/>
          <w:b/>
          <w:bCs/>
          <w:sz w:val="24"/>
          <w:szCs w:val="24"/>
        </w:rPr>
        <w:t>1</w:t>
      </w:r>
      <w:r w:rsidR="007D18FC" w:rsidRPr="00C16CB3">
        <w:rPr>
          <w:rFonts w:ascii="Arial" w:hAnsi="Arial" w:cs="Arial"/>
          <w:b/>
          <w:bCs/>
          <w:sz w:val="24"/>
          <w:szCs w:val="24"/>
        </w:rPr>
        <w:t>.</w:t>
      </w:r>
    </w:p>
    <w:p w14:paraId="02064D3A" w14:textId="77777777" w:rsidR="007D18FC" w:rsidRPr="00C16CB3" w:rsidRDefault="007D18FC" w:rsidP="007D18FC">
      <w:pPr>
        <w:pStyle w:val="NoSpacing"/>
        <w:ind w:left="2160" w:hanging="2160"/>
        <w:rPr>
          <w:rFonts w:ascii="Arial" w:hAnsi="Arial" w:cs="Arial"/>
          <w:b/>
          <w:bCs/>
          <w:sz w:val="24"/>
          <w:szCs w:val="24"/>
        </w:rPr>
      </w:pPr>
    </w:p>
    <w:p w14:paraId="2C1A6671" w14:textId="77777777" w:rsidR="002A6626" w:rsidRPr="00C16CB3" w:rsidRDefault="002A6626" w:rsidP="002A6626">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Councillor Antonio Weiss</w:t>
      </w:r>
    </w:p>
    <w:p w14:paraId="0BD8BC72" w14:textId="77777777" w:rsidR="002A6626" w:rsidRPr="00C16CB3" w:rsidRDefault="002A6626" w:rsidP="002A6626">
      <w:pPr>
        <w:pStyle w:val="NoSpacing"/>
        <w:ind w:left="2160" w:hanging="2160"/>
        <w:rPr>
          <w:rFonts w:ascii="Arial" w:hAnsi="Arial" w:cs="Arial"/>
          <w:sz w:val="24"/>
          <w:szCs w:val="24"/>
        </w:rPr>
      </w:pPr>
    </w:p>
    <w:p w14:paraId="14C21F28" w14:textId="423D0B1B" w:rsidR="002A6626" w:rsidRPr="00C16CB3" w:rsidRDefault="002A6626" w:rsidP="002A6626">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t>Councillor Marylin Ashton</w:t>
      </w:r>
      <w:r w:rsidR="000C5BB9">
        <w:rPr>
          <w:rFonts w:ascii="Arial" w:hAnsi="Arial" w:cs="Arial"/>
          <w:sz w:val="24"/>
          <w:szCs w:val="24"/>
        </w:rPr>
        <w:t xml:space="preserve"> – Deputy Leader of the Council and </w:t>
      </w:r>
      <w:r w:rsidRPr="00C16CB3">
        <w:rPr>
          <w:rFonts w:ascii="Arial" w:hAnsi="Arial" w:cs="Arial"/>
          <w:sz w:val="24"/>
          <w:szCs w:val="24"/>
        </w:rPr>
        <w:t xml:space="preserve">Portfolio Holder for </w:t>
      </w:r>
      <w:r w:rsidRPr="00C16CB3">
        <w:rPr>
          <w:rFonts w:ascii="Arial" w:hAnsi="Arial" w:cs="Arial"/>
          <w:sz w:val="24"/>
          <w:szCs w:val="24"/>
          <w:lang w:eastAsia="en-GB"/>
        </w:rPr>
        <w:t xml:space="preserve">Planning </w:t>
      </w:r>
      <w:r w:rsidR="009C055B">
        <w:rPr>
          <w:rFonts w:ascii="Arial" w:hAnsi="Arial" w:cs="Arial"/>
          <w:sz w:val="24"/>
          <w:szCs w:val="24"/>
          <w:lang w:eastAsia="en-GB"/>
        </w:rPr>
        <w:t>and</w:t>
      </w:r>
      <w:r w:rsidRPr="00C16CB3">
        <w:rPr>
          <w:rFonts w:ascii="Arial" w:hAnsi="Arial" w:cs="Arial"/>
          <w:sz w:val="24"/>
          <w:szCs w:val="24"/>
          <w:lang w:eastAsia="en-GB"/>
        </w:rPr>
        <w:t xml:space="preserve"> Regeneration</w:t>
      </w:r>
    </w:p>
    <w:p w14:paraId="796DF2E8" w14:textId="77777777" w:rsidR="002A6626" w:rsidRPr="00C16CB3" w:rsidRDefault="002A6626" w:rsidP="009C055B">
      <w:pPr>
        <w:pStyle w:val="NoSpacing"/>
        <w:ind w:left="2160" w:hanging="2160"/>
        <w:rPr>
          <w:rFonts w:ascii="Arial" w:hAnsi="Arial" w:cs="Arial"/>
          <w:sz w:val="24"/>
          <w:szCs w:val="24"/>
        </w:rPr>
      </w:pPr>
    </w:p>
    <w:p w14:paraId="2BD34EF8" w14:textId="630E185F" w:rsidR="002A6626" w:rsidRDefault="002A6626" w:rsidP="009C055B">
      <w:pPr>
        <w:spacing w:line="240" w:lineRule="auto"/>
        <w:ind w:left="2160" w:hanging="2160"/>
        <w:rPr>
          <w:rFonts w:ascii="Arial" w:eastAsia="Times New Roman" w:hAnsi="Arial" w:cs="Arial"/>
          <w:sz w:val="24"/>
          <w:szCs w:val="24"/>
        </w:rPr>
      </w:pPr>
      <w:r w:rsidRPr="00C16CB3">
        <w:rPr>
          <w:rFonts w:ascii="Arial" w:hAnsi="Arial" w:cs="Arial"/>
          <w:b/>
          <w:bCs/>
          <w:sz w:val="24"/>
          <w:szCs w:val="24"/>
        </w:rPr>
        <w:t>Question:</w:t>
      </w:r>
      <w:r w:rsidRPr="00C16CB3">
        <w:rPr>
          <w:rFonts w:ascii="Arial" w:hAnsi="Arial" w:cs="Arial"/>
          <w:sz w:val="24"/>
          <w:szCs w:val="24"/>
        </w:rPr>
        <w:tab/>
      </w:r>
      <w:r w:rsidRPr="00C16CB3">
        <w:rPr>
          <w:rFonts w:ascii="Arial" w:eastAsia="Times New Roman" w:hAnsi="Arial" w:cs="Arial"/>
          <w:sz w:val="24"/>
          <w:szCs w:val="24"/>
        </w:rPr>
        <w:t xml:space="preserve">“Could the Portfolio Holder please update us on the current </w:t>
      </w:r>
      <w:r w:rsidR="00AE2E1C">
        <w:rPr>
          <w:rFonts w:ascii="Arial" w:eastAsia="Times New Roman" w:hAnsi="Arial" w:cs="Arial"/>
          <w:sz w:val="24"/>
          <w:szCs w:val="24"/>
        </w:rPr>
        <w:t xml:space="preserve">progress and </w:t>
      </w:r>
      <w:r w:rsidRPr="00C16CB3">
        <w:rPr>
          <w:rFonts w:ascii="Arial" w:eastAsia="Times New Roman" w:hAnsi="Arial" w:cs="Arial"/>
          <w:sz w:val="24"/>
          <w:szCs w:val="24"/>
        </w:rPr>
        <w:t>plans for the Greenhill Way car park?”</w:t>
      </w:r>
    </w:p>
    <w:p w14:paraId="064A6311" w14:textId="77777777" w:rsidR="000C5BB9" w:rsidRDefault="000C5BB9" w:rsidP="004C0DF9">
      <w:pPr>
        <w:pStyle w:val="NoSpacing"/>
        <w:ind w:left="2160" w:hanging="2160"/>
        <w:rPr>
          <w:rFonts w:ascii="Arial" w:hAnsi="Arial" w:cs="Arial"/>
          <w:b/>
          <w:bCs/>
          <w:sz w:val="24"/>
          <w:szCs w:val="24"/>
        </w:rPr>
      </w:pPr>
    </w:p>
    <w:p w14:paraId="3E229F4D" w14:textId="794279DF" w:rsidR="002A6626" w:rsidRPr="00C16CB3" w:rsidRDefault="000C5BB9" w:rsidP="004C0DF9">
      <w:pPr>
        <w:pStyle w:val="NoSpacing"/>
        <w:ind w:left="2160" w:hanging="2160"/>
        <w:rPr>
          <w:rFonts w:ascii="Arial" w:hAnsi="Arial" w:cs="Arial"/>
          <w:b/>
          <w:bCs/>
          <w:i/>
          <w:iCs/>
          <w:color w:val="FF0000"/>
          <w:sz w:val="24"/>
          <w:szCs w:val="24"/>
        </w:rPr>
      </w:pPr>
      <w:r>
        <w:rPr>
          <w:rFonts w:ascii="Arial" w:hAnsi="Arial" w:cs="Arial"/>
          <w:b/>
          <w:bCs/>
          <w:sz w:val="24"/>
          <w:szCs w:val="24"/>
        </w:rPr>
        <w:t>2</w:t>
      </w:r>
      <w:r w:rsidR="002A6626" w:rsidRPr="00C16CB3">
        <w:rPr>
          <w:rFonts w:ascii="Arial" w:hAnsi="Arial" w:cs="Arial"/>
          <w:b/>
          <w:bCs/>
          <w:sz w:val="24"/>
          <w:szCs w:val="24"/>
        </w:rPr>
        <w:t>.</w:t>
      </w:r>
      <w:r w:rsidR="00C16CB3">
        <w:rPr>
          <w:rFonts w:ascii="Arial" w:hAnsi="Arial" w:cs="Arial"/>
          <w:b/>
          <w:bCs/>
          <w:sz w:val="24"/>
          <w:szCs w:val="24"/>
        </w:rPr>
        <w:t xml:space="preserve"> </w:t>
      </w:r>
    </w:p>
    <w:p w14:paraId="7BC60687" w14:textId="77777777" w:rsidR="002A6626" w:rsidRPr="00C16CB3" w:rsidRDefault="002A6626" w:rsidP="004C0DF9">
      <w:pPr>
        <w:pStyle w:val="NoSpacing"/>
        <w:ind w:left="2160" w:hanging="2160"/>
        <w:rPr>
          <w:rFonts w:ascii="Arial" w:hAnsi="Arial" w:cs="Arial"/>
          <w:b/>
          <w:bCs/>
          <w:sz w:val="24"/>
          <w:szCs w:val="24"/>
        </w:rPr>
      </w:pPr>
    </w:p>
    <w:p w14:paraId="7C9DF26B" w14:textId="216B0F06" w:rsidR="00A624DB" w:rsidRPr="00C16CB3" w:rsidRDefault="00A624DB" w:rsidP="00A624DB">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 xml:space="preserve">Councillor </w:t>
      </w:r>
      <w:r w:rsidR="00AE2E1C">
        <w:rPr>
          <w:rFonts w:ascii="Arial" w:hAnsi="Arial" w:cs="Arial"/>
          <w:sz w:val="24"/>
          <w:szCs w:val="24"/>
        </w:rPr>
        <w:t>Stephen Hickman</w:t>
      </w:r>
    </w:p>
    <w:p w14:paraId="5269E79C" w14:textId="77777777" w:rsidR="00A624DB" w:rsidRPr="00C16CB3" w:rsidRDefault="00A624DB" w:rsidP="00A624DB">
      <w:pPr>
        <w:pStyle w:val="NoSpacing"/>
        <w:ind w:left="2160" w:hanging="2160"/>
        <w:rPr>
          <w:rFonts w:ascii="Arial" w:hAnsi="Arial" w:cs="Arial"/>
          <w:sz w:val="24"/>
          <w:szCs w:val="24"/>
        </w:rPr>
      </w:pPr>
    </w:p>
    <w:p w14:paraId="43E730E6" w14:textId="2BA20CAA" w:rsidR="00A624DB" w:rsidRPr="00C16CB3" w:rsidRDefault="00A624DB" w:rsidP="00A624DB">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r>
      <w:r w:rsidR="002A6626" w:rsidRPr="00C16CB3">
        <w:rPr>
          <w:rFonts w:ascii="Arial" w:hAnsi="Arial" w:cs="Arial"/>
          <w:sz w:val="24"/>
          <w:szCs w:val="24"/>
        </w:rPr>
        <w:t xml:space="preserve">Councillor </w:t>
      </w:r>
      <w:r w:rsidR="002A6626" w:rsidRPr="00C16CB3">
        <w:rPr>
          <w:rFonts w:ascii="Arial" w:hAnsi="Arial" w:cs="Arial"/>
          <w:sz w:val="24"/>
          <w:szCs w:val="24"/>
          <w:lang w:eastAsia="en-GB"/>
        </w:rPr>
        <w:t>Stephen Greek</w:t>
      </w:r>
      <w:r w:rsidR="000C5BB9">
        <w:rPr>
          <w:rFonts w:ascii="Arial" w:hAnsi="Arial" w:cs="Arial"/>
          <w:sz w:val="24"/>
          <w:szCs w:val="24"/>
          <w:lang w:eastAsia="en-GB"/>
        </w:rPr>
        <w:t xml:space="preserve"> - </w:t>
      </w:r>
      <w:r w:rsidR="002A6626" w:rsidRPr="00C16CB3">
        <w:rPr>
          <w:rFonts w:ascii="Arial" w:hAnsi="Arial" w:cs="Arial"/>
          <w:sz w:val="24"/>
          <w:szCs w:val="24"/>
        </w:rPr>
        <w:t xml:space="preserve">Portfolio Holder </w:t>
      </w:r>
      <w:r w:rsidR="002A6626" w:rsidRPr="00C16CB3">
        <w:rPr>
          <w:rFonts w:ascii="Arial" w:hAnsi="Arial" w:cs="Arial"/>
          <w:sz w:val="24"/>
          <w:szCs w:val="24"/>
          <w:lang w:eastAsia="en-GB"/>
        </w:rPr>
        <w:t xml:space="preserve">for Performance, Communications </w:t>
      </w:r>
      <w:r w:rsidR="009C055B">
        <w:rPr>
          <w:rFonts w:ascii="Arial" w:hAnsi="Arial" w:cs="Arial"/>
          <w:sz w:val="24"/>
          <w:szCs w:val="24"/>
          <w:lang w:eastAsia="en-GB"/>
        </w:rPr>
        <w:t>and</w:t>
      </w:r>
      <w:r w:rsidR="002A6626" w:rsidRPr="00C16CB3">
        <w:rPr>
          <w:rFonts w:ascii="Arial" w:hAnsi="Arial" w:cs="Arial"/>
          <w:sz w:val="24"/>
          <w:szCs w:val="24"/>
          <w:lang w:eastAsia="en-GB"/>
        </w:rPr>
        <w:t xml:space="preserve"> Customer Experience</w:t>
      </w:r>
    </w:p>
    <w:p w14:paraId="174BD09B" w14:textId="77777777" w:rsidR="00A624DB" w:rsidRPr="00C16CB3" w:rsidRDefault="00A624DB" w:rsidP="00A624DB">
      <w:pPr>
        <w:pStyle w:val="NoSpacing"/>
        <w:ind w:left="2160" w:hanging="2160"/>
        <w:rPr>
          <w:rFonts w:ascii="Arial" w:hAnsi="Arial" w:cs="Arial"/>
          <w:sz w:val="24"/>
          <w:szCs w:val="24"/>
        </w:rPr>
      </w:pPr>
    </w:p>
    <w:p w14:paraId="5AD5FA2D" w14:textId="1BB0A747" w:rsidR="002A6626" w:rsidRPr="00C16CB3" w:rsidRDefault="00A624DB" w:rsidP="009C055B">
      <w:pPr>
        <w:spacing w:line="240" w:lineRule="auto"/>
        <w:ind w:left="2160" w:hanging="2160"/>
        <w:rPr>
          <w:rFonts w:ascii="Arial" w:eastAsia="Times New Roman" w:hAnsi="Arial" w:cs="Arial"/>
          <w:sz w:val="24"/>
          <w:szCs w:val="24"/>
          <w:lang w:eastAsia="en-GB"/>
        </w:rPr>
      </w:pPr>
      <w:r w:rsidRPr="00C16CB3">
        <w:rPr>
          <w:rFonts w:ascii="Arial" w:hAnsi="Arial" w:cs="Arial"/>
          <w:b/>
          <w:bCs/>
          <w:sz w:val="24"/>
          <w:szCs w:val="24"/>
        </w:rPr>
        <w:t>Question:</w:t>
      </w:r>
      <w:r w:rsidRPr="00C16CB3">
        <w:rPr>
          <w:rFonts w:ascii="Arial" w:hAnsi="Arial" w:cs="Arial"/>
          <w:sz w:val="24"/>
          <w:szCs w:val="24"/>
        </w:rPr>
        <w:tab/>
        <w:t>“</w:t>
      </w:r>
      <w:r w:rsidR="002A6626" w:rsidRPr="00C16CB3">
        <w:rPr>
          <w:rFonts w:ascii="Arial" w:eastAsia="Times New Roman" w:hAnsi="Arial" w:cs="Arial"/>
          <w:sz w:val="24"/>
          <w:szCs w:val="24"/>
        </w:rPr>
        <w:t>A resident from Harrow on the Hill has been in touch with me this week about his frustrations with contacting the Council to make a complaint about our refuse services. </w:t>
      </w:r>
    </w:p>
    <w:p w14:paraId="2C5DF936" w14:textId="11FDCEC4" w:rsidR="002A6626" w:rsidRPr="00C16CB3" w:rsidRDefault="002A6626" w:rsidP="009C055B">
      <w:pPr>
        <w:spacing w:line="240" w:lineRule="auto"/>
        <w:ind w:left="2160"/>
        <w:rPr>
          <w:rFonts w:ascii="Arial" w:eastAsia="Times New Roman" w:hAnsi="Arial" w:cs="Arial"/>
          <w:sz w:val="24"/>
          <w:szCs w:val="24"/>
        </w:rPr>
      </w:pPr>
      <w:r w:rsidRPr="00C16CB3">
        <w:rPr>
          <w:rFonts w:ascii="Arial" w:eastAsia="Times New Roman" w:hAnsi="Arial" w:cs="Arial"/>
          <w:sz w:val="24"/>
          <w:szCs w:val="24"/>
        </w:rPr>
        <w:t xml:space="preserve">He </w:t>
      </w:r>
      <w:r w:rsidR="009C055B" w:rsidRPr="00C16CB3">
        <w:rPr>
          <w:rFonts w:ascii="Arial" w:eastAsia="Times New Roman" w:hAnsi="Arial" w:cs="Arial"/>
          <w:sz w:val="24"/>
          <w:szCs w:val="24"/>
        </w:rPr>
        <w:t>writes ...</w:t>
      </w:r>
      <w:r w:rsidRPr="00C16CB3">
        <w:rPr>
          <w:rFonts w:ascii="Arial" w:eastAsia="Times New Roman" w:hAnsi="Arial" w:cs="Arial"/>
          <w:sz w:val="24"/>
          <w:szCs w:val="24"/>
        </w:rPr>
        <w:t xml:space="preserve"> "I was unable to find any functional communication channel with Harrow Council to file a complaint other than the online Complaints and Compliments form to which I received an </w:t>
      </w:r>
      <w:r w:rsidRPr="00C16CB3">
        <w:rPr>
          <w:rFonts w:ascii="Arial" w:eastAsia="Times New Roman" w:hAnsi="Arial" w:cs="Arial"/>
          <w:b/>
          <w:bCs/>
          <w:sz w:val="24"/>
          <w:szCs w:val="24"/>
        </w:rPr>
        <w:t>unhelpful response without the right to escalate or even to respond</w:t>
      </w:r>
      <w:r w:rsidRPr="00C16CB3">
        <w:rPr>
          <w:rFonts w:ascii="Arial" w:eastAsia="Times New Roman" w:hAnsi="Arial" w:cs="Arial"/>
          <w:sz w:val="24"/>
          <w:szCs w:val="24"/>
        </w:rPr>
        <w:t>."</w:t>
      </w:r>
    </w:p>
    <w:p w14:paraId="4347EDFB" w14:textId="4D445C1A" w:rsidR="00A624DB" w:rsidRDefault="002A6626" w:rsidP="009C055B">
      <w:pPr>
        <w:spacing w:line="240" w:lineRule="auto"/>
        <w:ind w:left="2160"/>
        <w:rPr>
          <w:rFonts w:ascii="Arial" w:eastAsia="Times New Roman" w:hAnsi="Arial" w:cs="Arial"/>
          <w:sz w:val="24"/>
          <w:szCs w:val="24"/>
        </w:rPr>
      </w:pPr>
      <w:r w:rsidRPr="00C16CB3">
        <w:rPr>
          <w:rFonts w:ascii="Arial" w:eastAsia="Times New Roman" w:hAnsi="Arial" w:cs="Arial"/>
          <w:sz w:val="24"/>
          <w:szCs w:val="24"/>
        </w:rPr>
        <w:t>What reassurance can the Portfolio Holder give Dr Azzawi that in the new system he will be able to have correspondence with named staff / departments rather than nameless generalised email responses</w:t>
      </w:r>
      <w:r w:rsidR="00190BC3" w:rsidRPr="00C16CB3">
        <w:rPr>
          <w:rFonts w:ascii="Arial" w:eastAsia="Times New Roman" w:hAnsi="Arial" w:cs="Arial"/>
          <w:sz w:val="24"/>
          <w:szCs w:val="24"/>
        </w:rPr>
        <w:t>?”</w:t>
      </w:r>
    </w:p>
    <w:p w14:paraId="60F35127" w14:textId="06D56E97" w:rsidR="00381CDC" w:rsidRPr="00C16CB3" w:rsidRDefault="00381CDC" w:rsidP="00190BC3">
      <w:pPr>
        <w:spacing w:after="0" w:line="240" w:lineRule="auto"/>
        <w:rPr>
          <w:rFonts w:ascii="Arial" w:eastAsia="Times New Roman" w:hAnsi="Arial" w:cs="Arial"/>
          <w:sz w:val="24"/>
          <w:szCs w:val="24"/>
        </w:rPr>
      </w:pPr>
    </w:p>
    <w:p w14:paraId="45004922" w14:textId="69C24AC5" w:rsidR="00381CDC" w:rsidRPr="00C16CB3" w:rsidRDefault="000C5BB9" w:rsidP="00190BC3">
      <w:pPr>
        <w:spacing w:after="0" w:line="240" w:lineRule="auto"/>
        <w:rPr>
          <w:rFonts w:ascii="Arial" w:eastAsia="Times New Roman" w:hAnsi="Arial" w:cs="Arial"/>
          <w:b/>
          <w:bCs/>
          <w:sz w:val="24"/>
          <w:szCs w:val="24"/>
        </w:rPr>
      </w:pPr>
      <w:r>
        <w:rPr>
          <w:rFonts w:ascii="Arial" w:eastAsia="Times New Roman" w:hAnsi="Arial" w:cs="Arial"/>
          <w:b/>
          <w:bCs/>
          <w:sz w:val="24"/>
          <w:szCs w:val="24"/>
        </w:rPr>
        <w:t>3</w:t>
      </w:r>
      <w:r w:rsidR="00381CDC" w:rsidRPr="00C16CB3">
        <w:rPr>
          <w:rFonts w:ascii="Arial" w:eastAsia="Times New Roman" w:hAnsi="Arial" w:cs="Arial"/>
          <w:b/>
          <w:bCs/>
          <w:sz w:val="24"/>
          <w:szCs w:val="24"/>
        </w:rPr>
        <w:t xml:space="preserve">. </w:t>
      </w:r>
    </w:p>
    <w:p w14:paraId="09990346" w14:textId="77777777" w:rsidR="00381CDC" w:rsidRPr="00C16CB3" w:rsidRDefault="00381CDC" w:rsidP="00190BC3">
      <w:pPr>
        <w:spacing w:after="0" w:line="240" w:lineRule="auto"/>
        <w:rPr>
          <w:rFonts w:ascii="Arial" w:eastAsia="Times New Roman" w:hAnsi="Arial" w:cs="Arial"/>
          <w:sz w:val="24"/>
          <w:szCs w:val="24"/>
        </w:rPr>
      </w:pPr>
    </w:p>
    <w:p w14:paraId="3ED3EB9B" w14:textId="46A53BEA" w:rsidR="00381CDC" w:rsidRPr="00C16CB3" w:rsidRDefault="00381CDC" w:rsidP="00381CDC">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 xml:space="preserve">Councillor </w:t>
      </w:r>
      <w:r w:rsidR="002A6626" w:rsidRPr="00C16CB3">
        <w:rPr>
          <w:rFonts w:ascii="Arial" w:hAnsi="Arial" w:cs="Arial"/>
          <w:sz w:val="24"/>
          <w:szCs w:val="24"/>
        </w:rPr>
        <w:t>Stephen Hickman</w:t>
      </w:r>
    </w:p>
    <w:p w14:paraId="63027A44" w14:textId="77777777" w:rsidR="00381CDC" w:rsidRPr="00C16CB3" w:rsidRDefault="00381CDC" w:rsidP="00381CDC">
      <w:pPr>
        <w:pStyle w:val="NoSpacing"/>
        <w:ind w:left="2160" w:hanging="2160"/>
        <w:rPr>
          <w:rFonts w:ascii="Arial" w:hAnsi="Arial" w:cs="Arial"/>
          <w:sz w:val="24"/>
          <w:szCs w:val="24"/>
        </w:rPr>
      </w:pPr>
    </w:p>
    <w:p w14:paraId="71195E30" w14:textId="1F9E43E8" w:rsidR="00381CDC" w:rsidRPr="00C16CB3" w:rsidRDefault="00381CDC" w:rsidP="00381CDC">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t>Councillor Anjana Patel</w:t>
      </w:r>
      <w:r w:rsidR="000C5BB9">
        <w:rPr>
          <w:rFonts w:ascii="Arial" w:hAnsi="Arial" w:cs="Arial"/>
          <w:sz w:val="24"/>
          <w:szCs w:val="24"/>
        </w:rPr>
        <w:t xml:space="preserve"> - </w:t>
      </w:r>
      <w:r w:rsidRPr="00C16CB3">
        <w:rPr>
          <w:rFonts w:ascii="Arial" w:hAnsi="Arial" w:cs="Arial"/>
          <w:sz w:val="24"/>
          <w:szCs w:val="24"/>
        </w:rPr>
        <w:t xml:space="preserve">Portfolio Holder for </w:t>
      </w:r>
      <w:r w:rsidRPr="00C16CB3">
        <w:rPr>
          <w:rFonts w:ascii="Arial" w:hAnsi="Arial" w:cs="Arial"/>
          <w:sz w:val="24"/>
          <w:szCs w:val="24"/>
          <w:lang w:eastAsia="en-GB"/>
        </w:rPr>
        <w:t xml:space="preserve">Environment </w:t>
      </w:r>
      <w:r w:rsidR="009C055B">
        <w:rPr>
          <w:rFonts w:ascii="Arial" w:hAnsi="Arial" w:cs="Arial"/>
          <w:sz w:val="24"/>
          <w:szCs w:val="24"/>
          <w:lang w:eastAsia="en-GB"/>
        </w:rPr>
        <w:t>and</w:t>
      </w:r>
      <w:r w:rsidRPr="00C16CB3">
        <w:rPr>
          <w:rFonts w:ascii="Arial" w:hAnsi="Arial" w:cs="Arial"/>
          <w:sz w:val="24"/>
          <w:szCs w:val="24"/>
          <w:lang w:eastAsia="en-GB"/>
        </w:rPr>
        <w:t xml:space="preserve"> Community Safety</w:t>
      </w:r>
    </w:p>
    <w:p w14:paraId="753F4F52" w14:textId="1CF3A482" w:rsidR="00381CDC" w:rsidRPr="00C16CB3" w:rsidRDefault="00381CDC" w:rsidP="00381CDC">
      <w:pPr>
        <w:pStyle w:val="NoSpacing"/>
        <w:ind w:left="2160" w:hanging="2160"/>
        <w:rPr>
          <w:rFonts w:ascii="Arial" w:hAnsi="Arial" w:cs="Arial"/>
          <w:sz w:val="24"/>
          <w:szCs w:val="24"/>
        </w:rPr>
      </w:pPr>
    </w:p>
    <w:p w14:paraId="6B457932" w14:textId="38CBBE8D" w:rsidR="002A6626" w:rsidRPr="00C16CB3" w:rsidRDefault="00381CDC" w:rsidP="009C055B">
      <w:pPr>
        <w:spacing w:line="240" w:lineRule="auto"/>
        <w:ind w:left="2160" w:hanging="2160"/>
        <w:rPr>
          <w:rFonts w:ascii="Arial" w:eastAsia="Times New Roman" w:hAnsi="Arial" w:cs="Arial"/>
          <w:color w:val="000000"/>
          <w:sz w:val="24"/>
          <w:szCs w:val="24"/>
          <w:lang w:eastAsia="en-GB"/>
        </w:rPr>
      </w:pPr>
      <w:r w:rsidRPr="00C16CB3">
        <w:rPr>
          <w:rFonts w:ascii="Arial" w:hAnsi="Arial" w:cs="Arial"/>
          <w:b/>
          <w:bCs/>
          <w:sz w:val="24"/>
          <w:szCs w:val="24"/>
        </w:rPr>
        <w:lastRenderedPageBreak/>
        <w:t>Question:</w:t>
      </w:r>
      <w:r w:rsidRPr="00C16CB3">
        <w:rPr>
          <w:rFonts w:ascii="Arial" w:hAnsi="Arial" w:cs="Arial"/>
          <w:sz w:val="24"/>
          <w:szCs w:val="24"/>
        </w:rPr>
        <w:tab/>
      </w:r>
      <w:r w:rsidR="002A6626" w:rsidRPr="00C16CB3">
        <w:rPr>
          <w:rFonts w:ascii="Arial" w:eastAsia="Times New Roman" w:hAnsi="Arial" w:cs="Arial"/>
          <w:color w:val="000000"/>
          <w:sz w:val="24"/>
          <w:szCs w:val="24"/>
        </w:rPr>
        <w:t>“Residents around Greenford Road / Sudbury Hill have noticed a significant deterioration in their streets in recent months. They have reported an increase in littering, fly tipping and anti-social behaviour. </w:t>
      </w:r>
    </w:p>
    <w:p w14:paraId="4607FB92" w14:textId="77777777" w:rsidR="002A6626" w:rsidRPr="00C16CB3" w:rsidRDefault="002A6626" w:rsidP="009C055B">
      <w:pPr>
        <w:shd w:val="clear" w:color="auto" w:fill="FFFFFF"/>
        <w:spacing w:line="240" w:lineRule="auto"/>
        <w:ind w:left="2160"/>
        <w:rPr>
          <w:rFonts w:ascii="Arial" w:eastAsia="Times New Roman" w:hAnsi="Arial" w:cs="Arial"/>
          <w:color w:val="000000"/>
          <w:sz w:val="24"/>
          <w:szCs w:val="24"/>
        </w:rPr>
      </w:pPr>
      <w:r w:rsidRPr="00C16CB3">
        <w:rPr>
          <w:rFonts w:ascii="Arial" w:eastAsia="Times New Roman" w:hAnsi="Arial" w:cs="Arial"/>
          <w:color w:val="000000"/>
          <w:sz w:val="24"/>
          <w:szCs w:val="24"/>
        </w:rPr>
        <w:t xml:space="preserve">Sudbury Hill Residents are angry that their area seems to be an overlooked part of the borough in comparison to other high streets.  They also note that the Ealing and Brent sides of Greenford Road are much better cared </w:t>
      </w:r>
      <w:proofErr w:type="gramStart"/>
      <w:r w:rsidRPr="00C16CB3">
        <w:rPr>
          <w:rFonts w:ascii="Arial" w:eastAsia="Times New Roman" w:hAnsi="Arial" w:cs="Arial"/>
          <w:color w:val="000000"/>
          <w:sz w:val="24"/>
          <w:szCs w:val="24"/>
        </w:rPr>
        <w:t>for</w:t>
      </w:r>
      <w:proofErr w:type="gramEnd"/>
      <w:r w:rsidRPr="00C16CB3">
        <w:rPr>
          <w:rFonts w:ascii="Arial" w:eastAsia="Times New Roman" w:hAnsi="Arial" w:cs="Arial"/>
          <w:color w:val="000000"/>
          <w:sz w:val="24"/>
          <w:szCs w:val="24"/>
        </w:rPr>
        <w:t xml:space="preserve"> and their Councils are more proactive in their responses to resident concerns. </w:t>
      </w:r>
    </w:p>
    <w:p w14:paraId="423DA275" w14:textId="43CE382E" w:rsidR="002A6626" w:rsidRDefault="002A6626" w:rsidP="009C055B">
      <w:pPr>
        <w:shd w:val="clear" w:color="auto" w:fill="FFFFFF"/>
        <w:spacing w:line="240" w:lineRule="auto"/>
        <w:ind w:left="2160"/>
        <w:rPr>
          <w:rFonts w:ascii="Arial" w:eastAsia="Times New Roman" w:hAnsi="Arial" w:cs="Arial"/>
          <w:color w:val="000000"/>
          <w:sz w:val="24"/>
          <w:szCs w:val="24"/>
        </w:rPr>
      </w:pPr>
      <w:r w:rsidRPr="00C16CB3">
        <w:rPr>
          <w:rFonts w:ascii="Arial" w:eastAsia="Times New Roman" w:hAnsi="Arial" w:cs="Arial"/>
          <w:color w:val="000000"/>
          <w:sz w:val="24"/>
          <w:szCs w:val="24"/>
        </w:rPr>
        <w:t xml:space="preserve">Can the Portfolio Holder tell them how many Fixed Penalty Notices have been issued and paid </w:t>
      </w:r>
      <w:r w:rsidR="00B6244A" w:rsidRPr="00C16CB3">
        <w:rPr>
          <w:rFonts w:ascii="Arial" w:eastAsia="Times New Roman" w:hAnsi="Arial" w:cs="Arial"/>
          <w:color w:val="000000"/>
          <w:sz w:val="24"/>
          <w:szCs w:val="24"/>
        </w:rPr>
        <w:t>- for</w:t>
      </w:r>
      <w:r w:rsidRPr="00C16CB3">
        <w:rPr>
          <w:rFonts w:ascii="Arial" w:eastAsia="Times New Roman" w:hAnsi="Arial" w:cs="Arial"/>
          <w:color w:val="000000"/>
          <w:sz w:val="24"/>
          <w:szCs w:val="24"/>
        </w:rPr>
        <w:t xml:space="preserve"> littering, ASB and fly-tips in the Sudbury Hill community in the last 12 months</w:t>
      </w:r>
      <w:r w:rsidR="00C16CB3">
        <w:rPr>
          <w:rFonts w:ascii="Arial" w:eastAsia="Times New Roman" w:hAnsi="Arial" w:cs="Arial"/>
          <w:color w:val="000000"/>
          <w:sz w:val="24"/>
          <w:szCs w:val="24"/>
        </w:rPr>
        <w:t>.</w:t>
      </w:r>
    </w:p>
    <w:p w14:paraId="711031BC" w14:textId="77777777" w:rsidR="000C5BB9" w:rsidRDefault="000C5BB9" w:rsidP="002A6626">
      <w:pPr>
        <w:shd w:val="clear" w:color="auto" w:fill="FFFFFF"/>
        <w:rPr>
          <w:rFonts w:ascii="Arial" w:eastAsia="Times New Roman" w:hAnsi="Arial" w:cs="Arial"/>
          <w:b/>
          <w:bCs/>
          <w:sz w:val="24"/>
          <w:szCs w:val="24"/>
        </w:rPr>
      </w:pPr>
    </w:p>
    <w:p w14:paraId="5BEBDC0E" w14:textId="5BA65618" w:rsidR="00AE2E1C" w:rsidRDefault="000C5BB9" w:rsidP="002A6626">
      <w:pPr>
        <w:shd w:val="clear" w:color="auto" w:fill="FFFFFF"/>
        <w:rPr>
          <w:rFonts w:ascii="Arial" w:eastAsia="Times New Roman" w:hAnsi="Arial" w:cs="Arial"/>
          <w:color w:val="000000"/>
          <w:sz w:val="24"/>
          <w:szCs w:val="24"/>
        </w:rPr>
      </w:pPr>
      <w:r>
        <w:rPr>
          <w:rFonts w:ascii="Arial" w:eastAsia="Times New Roman" w:hAnsi="Arial" w:cs="Arial"/>
          <w:b/>
          <w:bCs/>
          <w:sz w:val="24"/>
          <w:szCs w:val="24"/>
        </w:rPr>
        <w:t>4</w:t>
      </w:r>
      <w:r w:rsidR="00AE2E1C" w:rsidRPr="00C16CB3">
        <w:rPr>
          <w:rFonts w:ascii="Arial" w:eastAsia="Times New Roman" w:hAnsi="Arial" w:cs="Arial"/>
          <w:b/>
          <w:bCs/>
          <w:sz w:val="24"/>
          <w:szCs w:val="24"/>
        </w:rPr>
        <w:t>.</w:t>
      </w:r>
    </w:p>
    <w:p w14:paraId="5AAA1604" w14:textId="77777777" w:rsidR="00AE2E1C" w:rsidRPr="00C16CB3" w:rsidRDefault="00AE2E1C" w:rsidP="00AE2E1C">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Councillor Stephen Hickman</w:t>
      </w:r>
    </w:p>
    <w:p w14:paraId="4A1B8B97" w14:textId="77777777" w:rsidR="00AE2E1C" w:rsidRPr="00C16CB3" w:rsidRDefault="00AE2E1C" w:rsidP="00AE2E1C">
      <w:pPr>
        <w:pStyle w:val="NoSpacing"/>
        <w:ind w:left="2160" w:hanging="2160"/>
        <w:rPr>
          <w:rFonts w:ascii="Arial" w:hAnsi="Arial" w:cs="Arial"/>
          <w:sz w:val="24"/>
          <w:szCs w:val="24"/>
        </w:rPr>
      </w:pPr>
    </w:p>
    <w:p w14:paraId="1DC70E87" w14:textId="18BA2218" w:rsidR="00AE2E1C" w:rsidRPr="00C16CB3" w:rsidRDefault="00AE2E1C" w:rsidP="00AE2E1C">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t>Councillor Norman Ste</w:t>
      </w:r>
      <w:r w:rsidR="00D73C97">
        <w:rPr>
          <w:rFonts w:ascii="Arial" w:hAnsi="Arial" w:cs="Arial"/>
          <w:sz w:val="24"/>
          <w:szCs w:val="24"/>
        </w:rPr>
        <w:t>venson</w:t>
      </w:r>
      <w:r w:rsidR="000C5BB9">
        <w:rPr>
          <w:rFonts w:ascii="Arial" w:hAnsi="Arial" w:cs="Arial"/>
          <w:sz w:val="24"/>
          <w:szCs w:val="24"/>
        </w:rPr>
        <w:t xml:space="preserve"> - </w:t>
      </w:r>
      <w:r w:rsidRPr="00C16CB3">
        <w:rPr>
          <w:rFonts w:ascii="Arial" w:hAnsi="Arial" w:cs="Arial"/>
          <w:sz w:val="24"/>
          <w:szCs w:val="24"/>
        </w:rPr>
        <w:t xml:space="preserve">Portfolio Holder for </w:t>
      </w:r>
      <w:r w:rsidRPr="00C16CB3">
        <w:rPr>
          <w:rFonts w:ascii="Arial" w:hAnsi="Arial" w:cs="Arial"/>
          <w:sz w:val="24"/>
          <w:szCs w:val="24"/>
          <w:lang w:eastAsia="en-GB"/>
        </w:rPr>
        <w:t xml:space="preserve">Business, Employment </w:t>
      </w:r>
      <w:r w:rsidR="000C5BB9">
        <w:rPr>
          <w:rFonts w:ascii="Arial" w:hAnsi="Arial" w:cs="Arial"/>
          <w:sz w:val="24"/>
          <w:szCs w:val="24"/>
          <w:lang w:eastAsia="en-GB"/>
        </w:rPr>
        <w:t>and</w:t>
      </w:r>
      <w:r w:rsidRPr="00C16CB3">
        <w:rPr>
          <w:rFonts w:ascii="Arial" w:hAnsi="Arial" w:cs="Arial"/>
          <w:sz w:val="24"/>
          <w:szCs w:val="24"/>
          <w:lang w:eastAsia="en-GB"/>
        </w:rPr>
        <w:t xml:space="preserve"> Property</w:t>
      </w:r>
    </w:p>
    <w:p w14:paraId="78850F61" w14:textId="77777777" w:rsidR="00AE2E1C" w:rsidRPr="00C16CB3" w:rsidRDefault="00AE2E1C" w:rsidP="00AE2E1C">
      <w:pPr>
        <w:pStyle w:val="NoSpacing"/>
        <w:ind w:left="2160" w:hanging="2160"/>
        <w:rPr>
          <w:rFonts w:ascii="Arial" w:hAnsi="Arial" w:cs="Arial"/>
          <w:sz w:val="24"/>
          <w:szCs w:val="24"/>
        </w:rPr>
      </w:pPr>
    </w:p>
    <w:p w14:paraId="70298778" w14:textId="594E08C3" w:rsidR="00AE2E1C" w:rsidRPr="00C16CB3" w:rsidRDefault="00AE2E1C" w:rsidP="00B6244A">
      <w:pPr>
        <w:ind w:left="2160" w:hanging="2160"/>
        <w:rPr>
          <w:rFonts w:ascii="Arial" w:eastAsia="Times New Roman" w:hAnsi="Arial" w:cs="Arial"/>
          <w:color w:val="000000"/>
          <w:sz w:val="24"/>
          <w:szCs w:val="24"/>
          <w:lang w:eastAsia="en-GB"/>
        </w:rPr>
      </w:pPr>
      <w:r w:rsidRPr="00C16CB3">
        <w:rPr>
          <w:rFonts w:ascii="Arial" w:hAnsi="Arial" w:cs="Arial"/>
          <w:b/>
          <w:bCs/>
          <w:sz w:val="24"/>
          <w:szCs w:val="24"/>
        </w:rPr>
        <w:t>Question:</w:t>
      </w:r>
      <w:r w:rsidRPr="00C16CB3">
        <w:rPr>
          <w:rFonts w:ascii="Arial" w:hAnsi="Arial" w:cs="Arial"/>
          <w:sz w:val="24"/>
          <w:szCs w:val="24"/>
        </w:rPr>
        <w:tab/>
        <w:t>“</w:t>
      </w:r>
      <w:r w:rsidRPr="00C16CB3">
        <w:rPr>
          <w:rFonts w:ascii="Arial" w:eastAsia="Times New Roman" w:hAnsi="Arial" w:cs="Arial"/>
          <w:color w:val="000000"/>
          <w:sz w:val="24"/>
          <w:szCs w:val="24"/>
        </w:rPr>
        <w:t>Harrow's leafy green image can often mask some of the real challenges facing residents.</w:t>
      </w:r>
    </w:p>
    <w:p w14:paraId="043EE8AE" w14:textId="77777777" w:rsidR="00AE2E1C" w:rsidRPr="00C16CB3" w:rsidRDefault="00AE2E1C" w:rsidP="009C055B">
      <w:pPr>
        <w:spacing w:line="240" w:lineRule="auto"/>
        <w:ind w:left="2160"/>
        <w:rPr>
          <w:rFonts w:ascii="Arial" w:eastAsia="Times New Roman" w:hAnsi="Arial" w:cs="Arial"/>
          <w:color w:val="000000"/>
          <w:sz w:val="24"/>
          <w:szCs w:val="24"/>
        </w:rPr>
      </w:pPr>
      <w:r w:rsidRPr="00C16CB3">
        <w:rPr>
          <w:rFonts w:ascii="Arial" w:eastAsia="Times New Roman" w:hAnsi="Arial" w:cs="Arial"/>
          <w:color w:val="000000"/>
          <w:sz w:val="24"/>
          <w:szCs w:val="24"/>
        </w:rPr>
        <w:t>Unemployment in Harrow has doubled since the pandemic, 17.4% residents have no qualifications, much higher than the London average.  Harrow is also a low-wage borough, with gross weekly earnings £514.20 - 37% less than the London average of £815.90</w:t>
      </w:r>
    </w:p>
    <w:p w14:paraId="7C7105D7" w14:textId="77777777" w:rsidR="00AE2E1C" w:rsidRPr="00C16CB3" w:rsidRDefault="00AE2E1C" w:rsidP="009C055B">
      <w:pPr>
        <w:spacing w:line="240" w:lineRule="auto"/>
        <w:ind w:left="2160"/>
        <w:rPr>
          <w:rFonts w:ascii="Arial" w:eastAsia="Times New Roman" w:hAnsi="Arial" w:cs="Arial"/>
          <w:color w:val="000000"/>
          <w:sz w:val="24"/>
          <w:szCs w:val="24"/>
        </w:rPr>
      </w:pPr>
      <w:r w:rsidRPr="00C16CB3">
        <w:rPr>
          <w:rFonts w:ascii="Arial" w:eastAsia="Times New Roman" w:hAnsi="Arial" w:cs="Arial"/>
          <w:color w:val="000000"/>
          <w:sz w:val="24"/>
          <w:szCs w:val="24"/>
        </w:rPr>
        <w:t>The economic plan identifies that UK Shared Prosperity Fund has allocated 1.4m of funding to Harrow for local investment by March 2025.  </w:t>
      </w:r>
    </w:p>
    <w:p w14:paraId="16FA16DF" w14:textId="35EF7A5D" w:rsidR="00AE2E1C" w:rsidRDefault="00AE2E1C" w:rsidP="009C055B">
      <w:pPr>
        <w:spacing w:line="240" w:lineRule="auto"/>
        <w:ind w:left="2160"/>
        <w:rPr>
          <w:rFonts w:ascii="Arial" w:eastAsia="Times New Roman" w:hAnsi="Arial" w:cs="Arial"/>
          <w:color w:val="000000"/>
          <w:sz w:val="24"/>
          <w:szCs w:val="24"/>
        </w:rPr>
      </w:pPr>
      <w:r w:rsidRPr="00C16CB3">
        <w:rPr>
          <w:rFonts w:ascii="Arial" w:eastAsia="Times New Roman" w:hAnsi="Arial" w:cs="Arial"/>
          <w:color w:val="000000"/>
          <w:sz w:val="24"/>
          <w:szCs w:val="24"/>
        </w:rPr>
        <w:t>Can the Portfolio Holder identify specific projects that this money will be spent on?</w:t>
      </w:r>
    </w:p>
    <w:p w14:paraId="28BFF982" w14:textId="56B765A3" w:rsidR="00381CDC" w:rsidRPr="00AE2E1C" w:rsidRDefault="000C5BB9" w:rsidP="00381CDC">
      <w:pPr>
        <w:spacing w:after="0" w:line="240" w:lineRule="auto"/>
        <w:rPr>
          <w:rFonts w:ascii="Arial" w:eastAsia="Times New Roman" w:hAnsi="Arial" w:cs="Arial"/>
          <w:b/>
          <w:bCs/>
          <w:sz w:val="24"/>
          <w:szCs w:val="24"/>
        </w:rPr>
      </w:pPr>
      <w:r>
        <w:rPr>
          <w:rFonts w:ascii="Arial" w:eastAsia="Times New Roman" w:hAnsi="Arial" w:cs="Arial"/>
          <w:b/>
          <w:bCs/>
          <w:sz w:val="24"/>
          <w:szCs w:val="24"/>
        </w:rPr>
        <w:t>5</w:t>
      </w:r>
      <w:r w:rsidR="00AE2E1C" w:rsidRPr="00C16CB3">
        <w:rPr>
          <w:rFonts w:ascii="Arial" w:eastAsia="Times New Roman" w:hAnsi="Arial" w:cs="Arial"/>
          <w:b/>
          <w:bCs/>
          <w:sz w:val="24"/>
          <w:szCs w:val="24"/>
        </w:rPr>
        <w:t xml:space="preserve">. </w:t>
      </w:r>
      <w:r w:rsidR="00381CDC" w:rsidRPr="00C16CB3">
        <w:rPr>
          <w:rFonts w:ascii="Arial" w:eastAsia="Times New Roman" w:hAnsi="Arial" w:cs="Arial"/>
          <w:b/>
          <w:bCs/>
          <w:sz w:val="24"/>
          <w:szCs w:val="24"/>
        </w:rPr>
        <w:t xml:space="preserve"> </w:t>
      </w:r>
    </w:p>
    <w:p w14:paraId="67D3C0EC" w14:textId="77777777" w:rsidR="00381CDC" w:rsidRPr="00C16CB3" w:rsidRDefault="00381CDC" w:rsidP="00381CDC">
      <w:pPr>
        <w:spacing w:after="0" w:line="240" w:lineRule="auto"/>
        <w:rPr>
          <w:rFonts w:ascii="Arial" w:eastAsia="Times New Roman" w:hAnsi="Arial" w:cs="Arial"/>
          <w:sz w:val="24"/>
          <w:szCs w:val="24"/>
        </w:rPr>
      </w:pPr>
    </w:p>
    <w:p w14:paraId="419D0FA0" w14:textId="28B4F776" w:rsidR="00381CDC" w:rsidRPr="00C16CB3" w:rsidRDefault="00381CDC" w:rsidP="00381CDC">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 xml:space="preserve">Councillor </w:t>
      </w:r>
      <w:r w:rsidR="00AE2E1C">
        <w:rPr>
          <w:rFonts w:ascii="Arial" w:hAnsi="Arial" w:cs="Arial"/>
          <w:sz w:val="24"/>
          <w:szCs w:val="24"/>
        </w:rPr>
        <w:t>Graham Henson</w:t>
      </w:r>
    </w:p>
    <w:p w14:paraId="416D4A90" w14:textId="77777777" w:rsidR="00381CDC" w:rsidRPr="00C16CB3" w:rsidRDefault="00381CDC" w:rsidP="00381CDC">
      <w:pPr>
        <w:pStyle w:val="NoSpacing"/>
        <w:ind w:left="2160" w:hanging="2160"/>
        <w:rPr>
          <w:rFonts w:ascii="Arial" w:hAnsi="Arial" w:cs="Arial"/>
          <w:sz w:val="24"/>
          <w:szCs w:val="24"/>
        </w:rPr>
      </w:pPr>
    </w:p>
    <w:p w14:paraId="3C8212C1" w14:textId="6179B732" w:rsidR="009701C4" w:rsidRPr="00C16CB3" w:rsidRDefault="00381CDC" w:rsidP="009701C4">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r>
      <w:r w:rsidR="009701C4" w:rsidRPr="00C16CB3">
        <w:rPr>
          <w:rFonts w:ascii="Arial" w:hAnsi="Arial" w:cs="Arial"/>
          <w:sz w:val="24"/>
          <w:szCs w:val="24"/>
        </w:rPr>
        <w:t xml:space="preserve">Councillor </w:t>
      </w:r>
      <w:r w:rsidR="009701C4" w:rsidRPr="00C16CB3">
        <w:rPr>
          <w:rFonts w:ascii="Arial" w:hAnsi="Arial" w:cs="Arial"/>
          <w:sz w:val="24"/>
          <w:szCs w:val="24"/>
          <w:lang w:eastAsia="en-GB"/>
        </w:rPr>
        <w:t>Mina Parmar</w:t>
      </w:r>
      <w:r w:rsidR="000C5BB9">
        <w:rPr>
          <w:rFonts w:ascii="Arial" w:hAnsi="Arial" w:cs="Arial"/>
          <w:sz w:val="24"/>
          <w:szCs w:val="24"/>
        </w:rPr>
        <w:t xml:space="preserve"> - </w:t>
      </w:r>
      <w:r w:rsidR="009701C4" w:rsidRPr="00C16CB3">
        <w:rPr>
          <w:rFonts w:ascii="Arial" w:hAnsi="Arial" w:cs="Arial"/>
          <w:sz w:val="24"/>
          <w:szCs w:val="24"/>
        </w:rPr>
        <w:t xml:space="preserve">Portfolio Holder for </w:t>
      </w:r>
      <w:r w:rsidR="009701C4" w:rsidRPr="00C16CB3">
        <w:rPr>
          <w:rFonts w:ascii="Arial" w:hAnsi="Arial" w:cs="Arial"/>
          <w:sz w:val="24"/>
          <w:szCs w:val="24"/>
          <w:lang w:eastAsia="en-GB"/>
        </w:rPr>
        <w:t>Housing</w:t>
      </w:r>
    </w:p>
    <w:p w14:paraId="18D23D33" w14:textId="6516460F" w:rsidR="00381CDC" w:rsidRPr="00C16CB3" w:rsidRDefault="00381CDC" w:rsidP="00381CDC">
      <w:pPr>
        <w:pStyle w:val="NoSpacing"/>
        <w:ind w:left="2160" w:hanging="2160"/>
        <w:rPr>
          <w:rFonts w:ascii="Arial" w:hAnsi="Arial" w:cs="Arial"/>
          <w:sz w:val="24"/>
          <w:szCs w:val="24"/>
          <w:lang w:eastAsia="en-GB"/>
        </w:rPr>
      </w:pPr>
    </w:p>
    <w:p w14:paraId="6AFAB5FE" w14:textId="3F7C4FE0" w:rsidR="00D90F2B" w:rsidRDefault="00381CDC" w:rsidP="009C055B">
      <w:pPr>
        <w:spacing w:line="240" w:lineRule="auto"/>
        <w:ind w:left="2160" w:hanging="2160"/>
        <w:rPr>
          <w:rFonts w:ascii="Arial" w:hAnsi="Arial" w:cs="Arial"/>
          <w:sz w:val="24"/>
          <w:szCs w:val="24"/>
        </w:rPr>
      </w:pPr>
      <w:r w:rsidRPr="00C16CB3">
        <w:rPr>
          <w:rFonts w:ascii="Arial" w:hAnsi="Arial" w:cs="Arial"/>
          <w:b/>
          <w:bCs/>
          <w:sz w:val="24"/>
          <w:szCs w:val="24"/>
        </w:rPr>
        <w:t>Question:</w:t>
      </w:r>
      <w:r w:rsidR="00B6244A">
        <w:rPr>
          <w:rFonts w:ascii="Arial" w:hAnsi="Arial" w:cs="Arial"/>
          <w:b/>
          <w:bCs/>
          <w:sz w:val="24"/>
          <w:szCs w:val="24"/>
        </w:rPr>
        <w:t xml:space="preserve">  </w:t>
      </w:r>
      <w:r w:rsidR="00B6244A">
        <w:rPr>
          <w:rFonts w:ascii="Arial" w:hAnsi="Arial" w:cs="Arial"/>
          <w:b/>
          <w:bCs/>
          <w:sz w:val="24"/>
          <w:szCs w:val="24"/>
        </w:rPr>
        <w:tab/>
      </w:r>
      <w:r w:rsidR="00D90F2B" w:rsidRPr="00D90F2B">
        <w:rPr>
          <w:rFonts w:ascii="Arial" w:hAnsi="Arial" w:cs="Arial"/>
          <w:sz w:val="24"/>
          <w:szCs w:val="24"/>
        </w:rPr>
        <w:t xml:space="preserve">“The </w:t>
      </w:r>
      <w:r w:rsidR="00B6244A" w:rsidRPr="00D90F2B">
        <w:rPr>
          <w:rFonts w:ascii="Arial" w:hAnsi="Arial" w:cs="Arial"/>
          <w:sz w:val="24"/>
          <w:szCs w:val="24"/>
        </w:rPr>
        <w:t>cost-of-living</w:t>
      </w:r>
      <w:r w:rsidR="00D90F2B" w:rsidRPr="00D90F2B">
        <w:rPr>
          <w:rFonts w:ascii="Arial" w:hAnsi="Arial" w:cs="Arial"/>
          <w:sz w:val="24"/>
          <w:szCs w:val="24"/>
        </w:rPr>
        <w:t xml:space="preserve"> crisis is hitting Harrow residents hard and the </w:t>
      </w:r>
      <w:r w:rsidR="009C055B" w:rsidRPr="00D90F2B">
        <w:rPr>
          <w:rFonts w:ascii="Arial" w:hAnsi="Arial" w:cs="Arial"/>
          <w:sz w:val="24"/>
          <w:szCs w:val="24"/>
        </w:rPr>
        <w:t>out-of-control</w:t>
      </w:r>
      <w:r w:rsidR="00D90F2B" w:rsidRPr="00D90F2B">
        <w:rPr>
          <w:rFonts w:ascii="Arial" w:hAnsi="Arial" w:cs="Arial"/>
          <w:sz w:val="24"/>
          <w:szCs w:val="24"/>
        </w:rPr>
        <w:t xml:space="preserve"> interest rates are driving huge increases in rents across the borough within the expensive private rental housing market, which many tenants are finding unaffordable and are facing eviction.  How many residents are there currently living in temporary accommodation?”</w:t>
      </w:r>
    </w:p>
    <w:p w14:paraId="20C86C43" w14:textId="581D3276" w:rsidR="009701C4" w:rsidRPr="00C16CB3" w:rsidRDefault="000C5BB9" w:rsidP="009701C4">
      <w:pPr>
        <w:spacing w:after="0" w:line="240" w:lineRule="auto"/>
        <w:rPr>
          <w:rFonts w:ascii="Arial" w:eastAsia="Times New Roman" w:hAnsi="Arial" w:cs="Arial"/>
          <w:b/>
          <w:bCs/>
          <w:i/>
          <w:iCs/>
          <w:color w:val="FF0000"/>
          <w:sz w:val="24"/>
          <w:szCs w:val="24"/>
        </w:rPr>
      </w:pPr>
      <w:r>
        <w:rPr>
          <w:rFonts w:ascii="Arial" w:eastAsia="Times New Roman" w:hAnsi="Arial" w:cs="Arial"/>
          <w:b/>
          <w:bCs/>
          <w:sz w:val="24"/>
          <w:szCs w:val="24"/>
        </w:rPr>
        <w:lastRenderedPageBreak/>
        <w:t>6</w:t>
      </w:r>
      <w:r w:rsidR="009701C4" w:rsidRPr="00C16CB3">
        <w:rPr>
          <w:rFonts w:ascii="Arial" w:eastAsia="Times New Roman" w:hAnsi="Arial" w:cs="Arial"/>
          <w:b/>
          <w:bCs/>
          <w:sz w:val="24"/>
          <w:szCs w:val="24"/>
        </w:rPr>
        <w:t xml:space="preserve">. </w:t>
      </w:r>
      <w:r w:rsidR="00C16CB3">
        <w:rPr>
          <w:rFonts w:ascii="Arial" w:eastAsia="Times New Roman" w:hAnsi="Arial" w:cs="Arial"/>
          <w:b/>
          <w:bCs/>
          <w:sz w:val="24"/>
          <w:szCs w:val="24"/>
        </w:rPr>
        <w:t xml:space="preserve"> </w:t>
      </w:r>
    </w:p>
    <w:p w14:paraId="43EE1C22" w14:textId="77777777" w:rsidR="009701C4" w:rsidRPr="00C16CB3" w:rsidRDefault="009701C4" w:rsidP="009701C4">
      <w:pPr>
        <w:spacing w:after="0" w:line="240" w:lineRule="auto"/>
        <w:rPr>
          <w:rFonts w:ascii="Arial" w:eastAsia="Times New Roman" w:hAnsi="Arial" w:cs="Arial"/>
          <w:sz w:val="24"/>
          <w:szCs w:val="24"/>
        </w:rPr>
      </w:pPr>
    </w:p>
    <w:p w14:paraId="20BA1D5E" w14:textId="1102B122" w:rsidR="009701C4" w:rsidRPr="00C16CB3" w:rsidRDefault="009701C4" w:rsidP="009701C4">
      <w:pPr>
        <w:pStyle w:val="NoSpacing"/>
        <w:ind w:left="2160" w:hanging="2160"/>
        <w:rPr>
          <w:rFonts w:ascii="Arial" w:hAnsi="Arial" w:cs="Arial"/>
          <w:sz w:val="24"/>
          <w:szCs w:val="24"/>
        </w:rPr>
      </w:pPr>
      <w:r w:rsidRPr="00C16CB3">
        <w:rPr>
          <w:rFonts w:ascii="Arial" w:hAnsi="Arial" w:cs="Arial"/>
          <w:b/>
          <w:bCs/>
          <w:sz w:val="24"/>
          <w:szCs w:val="24"/>
        </w:rPr>
        <w:t>Questioner:</w:t>
      </w:r>
      <w:r w:rsidRPr="00C16CB3">
        <w:rPr>
          <w:rFonts w:ascii="Arial" w:hAnsi="Arial" w:cs="Arial"/>
          <w:sz w:val="24"/>
          <w:szCs w:val="24"/>
        </w:rPr>
        <w:tab/>
        <w:t>Councillor Graham Henson</w:t>
      </w:r>
    </w:p>
    <w:p w14:paraId="1F0570E6" w14:textId="77777777" w:rsidR="009701C4" w:rsidRPr="00C16CB3" w:rsidRDefault="009701C4" w:rsidP="009701C4">
      <w:pPr>
        <w:pStyle w:val="NoSpacing"/>
        <w:ind w:left="2160" w:hanging="2160"/>
        <w:rPr>
          <w:rFonts w:ascii="Arial" w:hAnsi="Arial" w:cs="Arial"/>
          <w:sz w:val="24"/>
          <w:szCs w:val="24"/>
        </w:rPr>
      </w:pPr>
    </w:p>
    <w:p w14:paraId="2EC8E18D" w14:textId="547208DB" w:rsidR="009701C4" w:rsidRPr="00C16CB3" w:rsidRDefault="009701C4" w:rsidP="009701C4">
      <w:pPr>
        <w:pStyle w:val="NoSpacing"/>
        <w:ind w:left="2160" w:hanging="2160"/>
        <w:rPr>
          <w:rFonts w:ascii="Arial" w:hAnsi="Arial" w:cs="Arial"/>
          <w:sz w:val="24"/>
          <w:szCs w:val="24"/>
          <w:lang w:eastAsia="en-GB"/>
        </w:rPr>
      </w:pPr>
      <w:r w:rsidRPr="00C16CB3">
        <w:rPr>
          <w:rFonts w:ascii="Arial" w:hAnsi="Arial" w:cs="Arial"/>
          <w:b/>
          <w:bCs/>
          <w:sz w:val="24"/>
          <w:szCs w:val="24"/>
        </w:rPr>
        <w:t>Asked of:</w:t>
      </w:r>
      <w:r w:rsidRPr="00C16CB3">
        <w:rPr>
          <w:rFonts w:ascii="Arial" w:hAnsi="Arial" w:cs="Arial"/>
          <w:sz w:val="24"/>
          <w:szCs w:val="24"/>
        </w:rPr>
        <w:tab/>
        <w:t xml:space="preserve">Councillor </w:t>
      </w:r>
      <w:r w:rsidRPr="00C16CB3">
        <w:rPr>
          <w:rFonts w:ascii="Arial" w:hAnsi="Arial" w:cs="Arial"/>
          <w:sz w:val="24"/>
          <w:szCs w:val="24"/>
          <w:lang w:eastAsia="en-GB"/>
        </w:rPr>
        <w:t>Mina Parmar</w:t>
      </w:r>
      <w:r w:rsidR="000C5BB9">
        <w:rPr>
          <w:rFonts w:ascii="Arial" w:hAnsi="Arial" w:cs="Arial"/>
          <w:sz w:val="24"/>
          <w:szCs w:val="24"/>
        </w:rPr>
        <w:t xml:space="preserve"> - </w:t>
      </w:r>
      <w:r w:rsidRPr="00C16CB3">
        <w:rPr>
          <w:rFonts w:ascii="Arial" w:hAnsi="Arial" w:cs="Arial"/>
          <w:sz w:val="24"/>
          <w:szCs w:val="24"/>
        </w:rPr>
        <w:t xml:space="preserve">Portfolio Holder for </w:t>
      </w:r>
      <w:r w:rsidRPr="00C16CB3">
        <w:rPr>
          <w:rFonts w:ascii="Arial" w:hAnsi="Arial" w:cs="Arial"/>
          <w:sz w:val="24"/>
          <w:szCs w:val="24"/>
          <w:lang w:eastAsia="en-GB"/>
        </w:rPr>
        <w:t>Housing</w:t>
      </w:r>
    </w:p>
    <w:p w14:paraId="6B81A853" w14:textId="77777777" w:rsidR="009701C4" w:rsidRPr="00C16CB3" w:rsidRDefault="009701C4" w:rsidP="009701C4">
      <w:pPr>
        <w:pStyle w:val="NoSpacing"/>
        <w:ind w:left="2160" w:hanging="2160"/>
        <w:rPr>
          <w:rFonts w:ascii="Arial" w:hAnsi="Arial" w:cs="Arial"/>
          <w:sz w:val="24"/>
          <w:szCs w:val="24"/>
          <w:lang w:eastAsia="en-GB"/>
        </w:rPr>
      </w:pPr>
    </w:p>
    <w:p w14:paraId="795A3FA4" w14:textId="6C1C14F8" w:rsidR="009701C4" w:rsidRDefault="009701C4" w:rsidP="009C055B">
      <w:pPr>
        <w:spacing w:line="240" w:lineRule="auto"/>
        <w:ind w:left="2160" w:hanging="2160"/>
        <w:rPr>
          <w:rFonts w:ascii="Arial" w:hAnsi="Arial" w:cs="Arial"/>
          <w:sz w:val="24"/>
          <w:szCs w:val="24"/>
        </w:rPr>
      </w:pPr>
      <w:r w:rsidRPr="00C16CB3">
        <w:rPr>
          <w:rFonts w:ascii="Arial" w:hAnsi="Arial" w:cs="Arial"/>
          <w:b/>
          <w:bCs/>
          <w:sz w:val="24"/>
          <w:szCs w:val="24"/>
        </w:rPr>
        <w:t>Question:</w:t>
      </w:r>
      <w:r w:rsidR="00B6244A">
        <w:rPr>
          <w:rFonts w:ascii="Arial" w:hAnsi="Arial" w:cs="Arial"/>
          <w:b/>
          <w:bCs/>
          <w:sz w:val="24"/>
          <w:szCs w:val="24"/>
        </w:rPr>
        <w:t xml:space="preserve"> </w:t>
      </w:r>
      <w:r w:rsidR="00B6244A">
        <w:rPr>
          <w:rFonts w:ascii="Arial" w:hAnsi="Arial" w:cs="Arial"/>
          <w:b/>
          <w:bCs/>
          <w:sz w:val="24"/>
          <w:szCs w:val="24"/>
        </w:rPr>
        <w:tab/>
      </w:r>
      <w:r w:rsidR="00C16CB3">
        <w:rPr>
          <w:rFonts w:ascii="Arial" w:hAnsi="Arial" w:cs="Arial"/>
          <w:sz w:val="24"/>
          <w:szCs w:val="24"/>
        </w:rPr>
        <w:t>“</w:t>
      </w:r>
      <w:r w:rsidRPr="00C16CB3">
        <w:rPr>
          <w:rFonts w:ascii="Arial" w:hAnsi="Arial" w:cs="Arial"/>
          <w:sz w:val="24"/>
          <w:szCs w:val="24"/>
        </w:rPr>
        <w:t>Are you content with the increases to service charges that you implemented within your budget in February this year and the increased charging for leaseholders, where you stated that there had been extensive user involvement and residents had been fully consulted?</w:t>
      </w:r>
      <w:r w:rsidR="00C16CB3">
        <w:rPr>
          <w:rFonts w:ascii="Arial" w:hAnsi="Arial" w:cs="Arial"/>
          <w:sz w:val="24"/>
          <w:szCs w:val="24"/>
        </w:rPr>
        <w:t>”</w:t>
      </w:r>
    </w:p>
    <w:bookmarkEnd w:id="0"/>
    <w:bookmarkEnd w:id="1"/>
    <w:bookmarkEnd w:id="2"/>
    <w:sectPr w:rsidR="00970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C7C25"/>
    <w:multiLevelType w:val="hybridMultilevel"/>
    <w:tmpl w:val="EB001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200D"/>
    <w:multiLevelType w:val="hybridMultilevel"/>
    <w:tmpl w:val="B9AA55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2E0CDC"/>
    <w:multiLevelType w:val="hybridMultilevel"/>
    <w:tmpl w:val="13C0EA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3907E38"/>
    <w:multiLevelType w:val="hybridMultilevel"/>
    <w:tmpl w:val="0140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6E96164"/>
    <w:multiLevelType w:val="hybridMultilevel"/>
    <w:tmpl w:val="674A1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BF821E6"/>
    <w:multiLevelType w:val="hybridMultilevel"/>
    <w:tmpl w:val="43048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94845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6"/>
  </w:num>
  <w:num w:numId="4" w16cid:durableId="1495606228">
    <w:abstractNumId w:val="14"/>
  </w:num>
  <w:num w:numId="5" w16cid:durableId="1582762365">
    <w:abstractNumId w:val="16"/>
  </w:num>
  <w:num w:numId="6" w16cid:durableId="1108041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8"/>
    <w:lvlOverride w:ilvl="0">
      <w:startOverride w:val="1"/>
    </w:lvlOverride>
    <w:lvlOverride w:ilvl="1"/>
    <w:lvlOverride w:ilvl="2"/>
    <w:lvlOverride w:ilvl="3"/>
    <w:lvlOverride w:ilvl="4"/>
    <w:lvlOverride w:ilvl="5"/>
    <w:lvlOverride w:ilvl="6"/>
    <w:lvlOverride w:ilvl="7"/>
    <w:lvlOverride w:ilvl="8"/>
  </w:num>
  <w:num w:numId="9" w16cid:durableId="297107363">
    <w:abstractNumId w:val="4"/>
  </w:num>
  <w:num w:numId="10" w16cid:durableId="592779688">
    <w:abstractNumId w:val="5"/>
  </w:num>
  <w:num w:numId="11" w16cid:durableId="239143165">
    <w:abstractNumId w:val="7"/>
  </w:num>
  <w:num w:numId="12" w16cid:durableId="535581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 w:numId="16" w16cid:durableId="1120999592">
    <w:abstractNumId w:val="13"/>
  </w:num>
  <w:num w:numId="17" w16cid:durableId="1904295238">
    <w:abstractNumId w:val="19"/>
  </w:num>
  <w:num w:numId="18" w16cid:durableId="1400521509">
    <w:abstractNumId w:val="15"/>
  </w:num>
  <w:num w:numId="19" w16cid:durableId="805202376">
    <w:abstractNumId w:val="2"/>
  </w:num>
  <w:num w:numId="20" w16cid:durableId="1407193534">
    <w:abstractNumId w:val="3"/>
  </w:num>
  <w:num w:numId="21" w16cid:durableId="272637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53246"/>
    <w:rsid w:val="00060AE4"/>
    <w:rsid w:val="000667F2"/>
    <w:rsid w:val="0008700D"/>
    <w:rsid w:val="000917C7"/>
    <w:rsid w:val="0009282A"/>
    <w:rsid w:val="00096E12"/>
    <w:rsid w:val="000A22AF"/>
    <w:rsid w:val="000A37CD"/>
    <w:rsid w:val="000C2F28"/>
    <w:rsid w:val="000C5BB9"/>
    <w:rsid w:val="000D4E8A"/>
    <w:rsid w:val="000D76FD"/>
    <w:rsid w:val="000E3EF6"/>
    <w:rsid w:val="000F0FD1"/>
    <w:rsid w:val="000F47EF"/>
    <w:rsid w:val="00104F87"/>
    <w:rsid w:val="00107CED"/>
    <w:rsid w:val="00115037"/>
    <w:rsid w:val="0011762C"/>
    <w:rsid w:val="00133E9F"/>
    <w:rsid w:val="00146E66"/>
    <w:rsid w:val="00155DCC"/>
    <w:rsid w:val="001560EA"/>
    <w:rsid w:val="00157DB2"/>
    <w:rsid w:val="001635A6"/>
    <w:rsid w:val="001710B9"/>
    <w:rsid w:val="00180968"/>
    <w:rsid w:val="00190BC3"/>
    <w:rsid w:val="001C36C9"/>
    <w:rsid w:val="001C50F3"/>
    <w:rsid w:val="001C7E74"/>
    <w:rsid w:val="001D0C9B"/>
    <w:rsid w:val="001F6EE8"/>
    <w:rsid w:val="001F7270"/>
    <w:rsid w:val="002028EA"/>
    <w:rsid w:val="00204B2A"/>
    <w:rsid w:val="002074F5"/>
    <w:rsid w:val="00215E68"/>
    <w:rsid w:val="00217565"/>
    <w:rsid w:val="00220F22"/>
    <w:rsid w:val="0022756D"/>
    <w:rsid w:val="00230E8C"/>
    <w:rsid w:val="002343F3"/>
    <w:rsid w:val="00237EFD"/>
    <w:rsid w:val="002505EF"/>
    <w:rsid w:val="00252F7A"/>
    <w:rsid w:val="00262B68"/>
    <w:rsid w:val="0026690B"/>
    <w:rsid w:val="002738FF"/>
    <w:rsid w:val="0028494D"/>
    <w:rsid w:val="00290D0D"/>
    <w:rsid w:val="002A6626"/>
    <w:rsid w:val="002B1661"/>
    <w:rsid w:val="002B1BDB"/>
    <w:rsid w:val="002B3509"/>
    <w:rsid w:val="002D236B"/>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74629"/>
    <w:rsid w:val="00381CDC"/>
    <w:rsid w:val="003829D4"/>
    <w:rsid w:val="003832B1"/>
    <w:rsid w:val="00386B6A"/>
    <w:rsid w:val="00391B13"/>
    <w:rsid w:val="00391F78"/>
    <w:rsid w:val="00393358"/>
    <w:rsid w:val="00396914"/>
    <w:rsid w:val="003B1F9D"/>
    <w:rsid w:val="003C5423"/>
    <w:rsid w:val="003C67E4"/>
    <w:rsid w:val="003E7E50"/>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D58"/>
    <w:rsid w:val="004D0B3D"/>
    <w:rsid w:val="004D3C46"/>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3BD4"/>
    <w:rsid w:val="0055613B"/>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D265D"/>
    <w:rsid w:val="005D6BCD"/>
    <w:rsid w:val="005E2508"/>
    <w:rsid w:val="005E5BF8"/>
    <w:rsid w:val="005E640B"/>
    <w:rsid w:val="005E6777"/>
    <w:rsid w:val="005E7C8F"/>
    <w:rsid w:val="005F0AEF"/>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0106"/>
    <w:rsid w:val="006E181F"/>
    <w:rsid w:val="006E786A"/>
    <w:rsid w:val="007059AC"/>
    <w:rsid w:val="00717AB1"/>
    <w:rsid w:val="0072587C"/>
    <w:rsid w:val="00733E5C"/>
    <w:rsid w:val="00745674"/>
    <w:rsid w:val="00753A15"/>
    <w:rsid w:val="00754AD0"/>
    <w:rsid w:val="00757846"/>
    <w:rsid w:val="00757EE1"/>
    <w:rsid w:val="00760444"/>
    <w:rsid w:val="0076562F"/>
    <w:rsid w:val="00767A41"/>
    <w:rsid w:val="00777588"/>
    <w:rsid w:val="00777D7D"/>
    <w:rsid w:val="00782559"/>
    <w:rsid w:val="00786E70"/>
    <w:rsid w:val="00793391"/>
    <w:rsid w:val="007A12C6"/>
    <w:rsid w:val="007A4376"/>
    <w:rsid w:val="007B0C18"/>
    <w:rsid w:val="007B4C21"/>
    <w:rsid w:val="007B58DD"/>
    <w:rsid w:val="007B77B3"/>
    <w:rsid w:val="007B7BAC"/>
    <w:rsid w:val="007D18F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872A4"/>
    <w:rsid w:val="00892E68"/>
    <w:rsid w:val="008A4DDD"/>
    <w:rsid w:val="008B7656"/>
    <w:rsid w:val="008C3E93"/>
    <w:rsid w:val="008C4049"/>
    <w:rsid w:val="008C5D3F"/>
    <w:rsid w:val="008D2B98"/>
    <w:rsid w:val="008D32D3"/>
    <w:rsid w:val="008D77EE"/>
    <w:rsid w:val="008E1586"/>
    <w:rsid w:val="009173E0"/>
    <w:rsid w:val="00917EE2"/>
    <w:rsid w:val="0092167C"/>
    <w:rsid w:val="00922D04"/>
    <w:rsid w:val="00923674"/>
    <w:rsid w:val="00933106"/>
    <w:rsid w:val="00944FF3"/>
    <w:rsid w:val="009558EA"/>
    <w:rsid w:val="00960FBC"/>
    <w:rsid w:val="00961FFC"/>
    <w:rsid w:val="00965744"/>
    <w:rsid w:val="009701C4"/>
    <w:rsid w:val="0097382F"/>
    <w:rsid w:val="009752F8"/>
    <w:rsid w:val="00981321"/>
    <w:rsid w:val="009822E7"/>
    <w:rsid w:val="0099209B"/>
    <w:rsid w:val="0099564F"/>
    <w:rsid w:val="00996DE6"/>
    <w:rsid w:val="009A0E2F"/>
    <w:rsid w:val="009A2D93"/>
    <w:rsid w:val="009A5B72"/>
    <w:rsid w:val="009B1D7A"/>
    <w:rsid w:val="009B62C2"/>
    <w:rsid w:val="009C055B"/>
    <w:rsid w:val="009C4951"/>
    <w:rsid w:val="009F01EC"/>
    <w:rsid w:val="00A10016"/>
    <w:rsid w:val="00A14219"/>
    <w:rsid w:val="00A16FE0"/>
    <w:rsid w:val="00A32506"/>
    <w:rsid w:val="00A35655"/>
    <w:rsid w:val="00A45504"/>
    <w:rsid w:val="00A57DF2"/>
    <w:rsid w:val="00A61AC3"/>
    <w:rsid w:val="00A624DB"/>
    <w:rsid w:val="00A62DCA"/>
    <w:rsid w:val="00A67C3D"/>
    <w:rsid w:val="00A70293"/>
    <w:rsid w:val="00A70577"/>
    <w:rsid w:val="00A819F4"/>
    <w:rsid w:val="00A84864"/>
    <w:rsid w:val="00A8542A"/>
    <w:rsid w:val="00A971F2"/>
    <w:rsid w:val="00AA0387"/>
    <w:rsid w:val="00AA25F6"/>
    <w:rsid w:val="00AA2DD5"/>
    <w:rsid w:val="00AB004C"/>
    <w:rsid w:val="00AB01DD"/>
    <w:rsid w:val="00AB55B2"/>
    <w:rsid w:val="00AD084D"/>
    <w:rsid w:val="00AD4C5C"/>
    <w:rsid w:val="00AD520D"/>
    <w:rsid w:val="00AD5615"/>
    <w:rsid w:val="00AE2095"/>
    <w:rsid w:val="00AE2E1C"/>
    <w:rsid w:val="00B01C11"/>
    <w:rsid w:val="00B03DAC"/>
    <w:rsid w:val="00B118D0"/>
    <w:rsid w:val="00B143F0"/>
    <w:rsid w:val="00B14F9F"/>
    <w:rsid w:val="00B166AF"/>
    <w:rsid w:val="00B272AB"/>
    <w:rsid w:val="00B336D7"/>
    <w:rsid w:val="00B3592A"/>
    <w:rsid w:val="00B45C9E"/>
    <w:rsid w:val="00B479B3"/>
    <w:rsid w:val="00B53581"/>
    <w:rsid w:val="00B6244A"/>
    <w:rsid w:val="00B62D90"/>
    <w:rsid w:val="00B65915"/>
    <w:rsid w:val="00B67CA0"/>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16CB3"/>
    <w:rsid w:val="00C205EB"/>
    <w:rsid w:val="00C34059"/>
    <w:rsid w:val="00C368D6"/>
    <w:rsid w:val="00C41A17"/>
    <w:rsid w:val="00C54AC9"/>
    <w:rsid w:val="00C6583C"/>
    <w:rsid w:val="00C66B5C"/>
    <w:rsid w:val="00C80172"/>
    <w:rsid w:val="00C8106E"/>
    <w:rsid w:val="00C86E07"/>
    <w:rsid w:val="00C90DAB"/>
    <w:rsid w:val="00CA18B4"/>
    <w:rsid w:val="00CA19D8"/>
    <w:rsid w:val="00CA1F64"/>
    <w:rsid w:val="00CA4BE5"/>
    <w:rsid w:val="00CA5AAE"/>
    <w:rsid w:val="00CB25F0"/>
    <w:rsid w:val="00CC6671"/>
    <w:rsid w:val="00CD5F7C"/>
    <w:rsid w:val="00CD712E"/>
    <w:rsid w:val="00CE74F9"/>
    <w:rsid w:val="00CF5467"/>
    <w:rsid w:val="00D13F82"/>
    <w:rsid w:val="00D20BE0"/>
    <w:rsid w:val="00D211FE"/>
    <w:rsid w:val="00D227D9"/>
    <w:rsid w:val="00D31990"/>
    <w:rsid w:val="00D46B90"/>
    <w:rsid w:val="00D47D5C"/>
    <w:rsid w:val="00D50999"/>
    <w:rsid w:val="00D51DE7"/>
    <w:rsid w:val="00D60E61"/>
    <w:rsid w:val="00D6197D"/>
    <w:rsid w:val="00D62E12"/>
    <w:rsid w:val="00D63589"/>
    <w:rsid w:val="00D70038"/>
    <w:rsid w:val="00D73C97"/>
    <w:rsid w:val="00D80375"/>
    <w:rsid w:val="00D831B4"/>
    <w:rsid w:val="00D90F2B"/>
    <w:rsid w:val="00D94DCD"/>
    <w:rsid w:val="00DA36D7"/>
    <w:rsid w:val="00DC61D5"/>
    <w:rsid w:val="00DD0365"/>
    <w:rsid w:val="00DD2827"/>
    <w:rsid w:val="00DE3E68"/>
    <w:rsid w:val="00DF573E"/>
    <w:rsid w:val="00E03FC6"/>
    <w:rsid w:val="00E047AB"/>
    <w:rsid w:val="00E134FD"/>
    <w:rsid w:val="00E23A81"/>
    <w:rsid w:val="00E45638"/>
    <w:rsid w:val="00E6725C"/>
    <w:rsid w:val="00E740D9"/>
    <w:rsid w:val="00E77AED"/>
    <w:rsid w:val="00E80A4D"/>
    <w:rsid w:val="00E839C1"/>
    <w:rsid w:val="00E95EAC"/>
    <w:rsid w:val="00E95F95"/>
    <w:rsid w:val="00EB3BB0"/>
    <w:rsid w:val="00ED53E9"/>
    <w:rsid w:val="00EE429B"/>
    <w:rsid w:val="00EF7AEA"/>
    <w:rsid w:val="00F17296"/>
    <w:rsid w:val="00F2310C"/>
    <w:rsid w:val="00F268A0"/>
    <w:rsid w:val="00F273A7"/>
    <w:rsid w:val="00F314CD"/>
    <w:rsid w:val="00F34A60"/>
    <w:rsid w:val="00F3516A"/>
    <w:rsid w:val="00F37ABB"/>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rsid w:val="0099564F"/>
    <w:pPr>
      <w:spacing w:before="100" w:beforeAutospacing="1" w:after="100" w:afterAutospacing="1" w:line="240" w:lineRule="auto"/>
    </w:pPr>
    <w:rPr>
      <w:rFonts w:eastAsiaTheme="minorHAnsi" w:cs="Calibri"/>
      <w:lang w:eastAsia="en-GB"/>
    </w:rPr>
  </w:style>
  <w:style w:type="character" w:customStyle="1" w:styleId="ui-provider">
    <w:name w:val="ui-provider"/>
    <w:basedOn w:val="DefaultParagraphFont"/>
    <w:rsid w:val="00B67CA0"/>
  </w:style>
  <w:style w:type="paragraph" w:customStyle="1" w:styleId="ydp10938afmsonormal">
    <w:name w:val="ydp10938afmsonormal"/>
    <w:basedOn w:val="Normal"/>
    <w:rsid w:val="0026690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46481548">
      <w:bodyDiv w:val="1"/>
      <w:marLeft w:val="0"/>
      <w:marRight w:val="0"/>
      <w:marTop w:val="0"/>
      <w:marBottom w:val="0"/>
      <w:divBdr>
        <w:top w:val="none" w:sz="0" w:space="0" w:color="auto"/>
        <w:left w:val="none" w:sz="0" w:space="0" w:color="auto"/>
        <w:bottom w:val="none" w:sz="0" w:space="0" w:color="auto"/>
        <w:right w:val="none" w:sz="0" w:space="0" w:color="auto"/>
      </w:divBdr>
    </w:div>
    <w:div w:id="153961743">
      <w:bodyDiv w:val="1"/>
      <w:marLeft w:val="0"/>
      <w:marRight w:val="0"/>
      <w:marTop w:val="0"/>
      <w:marBottom w:val="0"/>
      <w:divBdr>
        <w:top w:val="none" w:sz="0" w:space="0" w:color="auto"/>
        <w:left w:val="none" w:sz="0" w:space="0" w:color="auto"/>
        <w:bottom w:val="none" w:sz="0" w:space="0" w:color="auto"/>
        <w:right w:val="none" w:sz="0" w:space="0" w:color="auto"/>
      </w:divBdr>
    </w:div>
    <w:div w:id="216359517">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79938861">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05309023">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84462953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5236661">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38395094">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01776269">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8100207">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195490251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792638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9</cp:revision>
  <cp:lastPrinted>2023-02-13T14:57:00Z</cp:lastPrinted>
  <dcterms:created xsi:type="dcterms:W3CDTF">2023-06-26T14:51:00Z</dcterms:created>
  <dcterms:modified xsi:type="dcterms:W3CDTF">2023-06-28T14:10:00Z</dcterms:modified>
</cp:coreProperties>
</file>